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F" w:rsidRDefault="00E66E1F" w:rsidP="00E66E1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2293E" w:rsidRPr="00E66E1F" w:rsidRDefault="00E66E1F" w:rsidP="00E66E1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0F0F0"/>
        </w:rPr>
      </w:pPr>
      <w:r w:rsidRPr="00E66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Информация о </w:t>
      </w:r>
      <w:r w:rsidR="0012293E" w:rsidRPr="00E66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Территориальной программ</w:t>
      </w:r>
      <w:r w:rsidRPr="00E66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 w:rsidR="0012293E" w:rsidRPr="00E66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государственных гарантий бесплатного оказания гражданам медицинской помощи</w:t>
      </w:r>
    </w:p>
    <w:p w:rsidR="00E66E1F" w:rsidRDefault="0012293E" w:rsidP="00E66E1F">
      <w:pPr>
        <w:spacing w:after="0" w:line="240" w:lineRule="auto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 w:rsidRPr="00E66E1F">
        <w:rPr>
          <w:rFonts w:ascii="Times New Roman" w:hAnsi="Times New Roman" w:cs="Times New Roman"/>
          <w:color w:val="2D2D2D"/>
          <w:sz w:val="28"/>
          <w:szCs w:val="28"/>
        </w:rPr>
        <w:t>Уважаемые пациенты!</w:t>
      </w:r>
    </w:p>
    <w:p w:rsidR="00E66E1F" w:rsidRDefault="0012293E" w:rsidP="00E66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E66E1F">
        <w:rPr>
          <w:rFonts w:ascii="Times New Roman" w:hAnsi="Times New Roman" w:cs="Times New Roman"/>
          <w:color w:val="2D2D2D"/>
          <w:sz w:val="28"/>
          <w:szCs w:val="28"/>
        </w:rPr>
        <w:t xml:space="preserve">В соответствии со </w:t>
      </w:r>
      <w:r w:rsidRPr="00E66E1F">
        <w:rPr>
          <w:rStyle w:val="a6"/>
          <w:rFonts w:ascii="Times New Roman" w:hAnsi="Times New Roman" w:cs="Times New Roman"/>
          <w:i w:val="0"/>
          <w:color w:val="2D2D2D"/>
          <w:sz w:val="28"/>
          <w:szCs w:val="28"/>
        </w:rPr>
        <w:t xml:space="preserve">статьей 79 Федерального закона от 21.11.2011 </w:t>
      </w:r>
      <w:r w:rsidR="00E66E1F">
        <w:rPr>
          <w:rStyle w:val="a6"/>
          <w:rFonts w:ascii="Times New Roman" w:hAnsi="Times New Roman" w:cs="Times New Roman"/>
          <w:i w:val="0"/>
          <w:color w:val="2D2D2D"/>
          <w:sz w:val="28"/>
          <w:szCs w:val="28"/>
        </w:rPr>
        <w:t>«</w:t>
      </w:r>
      <w:r w:rsidRPr="00E66E1F">
        <w:rPr>
          <w:rStyle w:val="a6"/>
          <w:rFonts w:ascii="Times New Roman" w:hAnsi="Times New Roman" w:cs="Times New Roman"/>
          <w:i w:val="0"/>
          <w:color w:val="2D2D2D"/>
          <w:sz w:val="28"/>
          <w:szCs w:val="28"/>
        </w:rPr>
        <w:t xml:space="preserve"> 323-ФЗ </w:t>
      </w:r>
      <w:r w:rsidRPr="00E66E1F">
        <w:rPr>
          <w:rFonts w:ascii="Times New Roman" w:hAnsi="Times New Roman" w:cs="Times New Roman"/>
          <w:color w:val="2D2D2D"/>
          <w:sz w:val="28"/>
          <w:szCs w:val="28"/>
        </w:rPr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12293E" w:rsidRPr="00E66E1F" w:rsidRDefault="0012293E" w:rsidP="00E6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1F">
        <w:rPr>
          <w:rFonts w:ascii="Times New Roman" w:hAnsi="Times New Roman" w:cs="Times New Roman"/>
          <w:color w:val="2D2D2D"/>
          <w:sz w:val="28"/>
          <w:szCs w:val="28"/>
        </w:rPr>
        <w:t xml:space="preserve">С </w:t>
      </w:r>
      <w:r w:rsidRPr="00E66E1F">
        <w:rPr>
          <w:rFonts w:ascii="Times New Roman" w:eastAsia="Calibri" w:hAnsi="Times New Roman" w:cs="Times New Roman"/>
          <w:sz w:val="28"/>
          <w:szCs w:val="28"/>
        </w:rPr>
        <w:t>Территориальн</w:t>
      </w:r>
      <w:r w:rsidRPr="00E66E1F">
        <w:rPr>
          <w:rFonts w:ascii="Times New Roman" w:hAnsi="Times New Roman" w:cs="Times New Roman"/>
          <w:sz w:val="28"/>
          <w:szCs w:val="28"/>
        </w:rPr>
        <w:t xml:space="preserve">ой </w:t>
      </w:r>
      <w:r w:rsidRPr="00E66E1F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E66E1F">
        <w:rPr>
          <w:rFonts w:ascii="Times New Roman" w:hAnsi="Times New Roman" w:cs="Times New Roman"/>
          <w:sz w:val="28"/>
          <w:szCs w:val="28"/>
        </w:rPr>
        <w:t>а</w:t>
      </w:r>
      <w:r w:rsidRPr="00E66E1F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гарантий бесплатного оказания гражданам Российской Федерации медицинской помощи </w:t>
      </w:r>
      <w:proofErr w:type="gramStart"/>
      <w:r w:rsidRPr="00E66E1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66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66E1F">
        <w:rPr>
          <w:rFonts w:ascii="Times New Roman" w:eastAsia="Calibri" w:hAnsi="Times New Roman" w:cs="Times New Roman"/>
          <w:sz w:val="28"/>
          <w:szCs w:val="28"/>
        </w:rPr>
        <w:t>Красноярском</w:t>
      </w:r>
      <w:proofErr w:type="gramEnd"/>
      <w:r w:rsidRPr="00E66E1F">
        <w:rPr>
          <w:rFonts w:ascii="Times New Roman" w:eastAsia="Calibri" w:hAnsi="Times New Roman" w:cs="Times New Roman"/>
          <w:sz w:val="28"/>
          <w:szCs w:val="28"/>
        </w:rPr>
        <w:t xml:space="preserve"> крае на 2021 год и на плановый период 2022 и 2023 годов</w:t>
      </w:r>
      <w:r w:rsidRPr="00E66E1F">
        <w:rPr>
          <w:rFonts w:ascii="Times New Roman" w:hAnsi="Times New Roman" w:cs="Times New Roman"/>
          <w:sz w:val="28"/>
          <w:szCs w:val="28"/>
        </w:rPr>
        <w:t xml:space="preserve"> вы можете ознакомиться на сайте правительства Красноярского края, а также на нашем сайте.</w:t>
      </w:r>
    </w:p>
    <w:p w:rsidR="00E66E1F" w:rsidRDefault="00E66E1F" w:rsidP="00E66E1F">
      <w:pPr>
        <w:pStyle w:val="a4"/>
        <w:shd w:val="clear" w:color="auto" w:fill="FFFFFF"/>
        <w:spacing w:before="0" w:beforeAutospacing="0" w:after="125" w:afterAutospacing="0" w:line="301" w:lineRule="atLeast"/>
        <w:ind w:firstLine="709"/>
        <w:jc w:val="both"/>
        <w:rPr>
          <w:color w:val="333333"/>
          <w:sz w:val="28"/>
          <w:szCs w:val="28"/>
        </w:rPr>
      </w:pPr>
      <w:r w:rsidRPr="00E66E1F">
        <w:rPr>
          <w:rStyle w:val="a5"/>
          <w:color w:val="333333"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Pr="00E66E1F">
        <w:rPr>
          <w:rStyle w:val="a5"/>
          <w:color w:val="333333"/>
          <w:sz w:val="28"/>
          <w:szCs w:val="28"/>
          <w:u w:val="single"/>
        </w:rPr>
        <w:t>Дента</w:t>
      </w:r>
      <w:proofErr w:type="spellEnd"/>
      <w:r w:rsidRPr="00E66E1F">
        <w:rPr>
          <w:rStyle w:val="a5"/>
          <w:color w:val="333333"/>
          <w:sz w:val="28"/>
          <w:szCs w:val="28"/>
          <w:u w:val="single"/>
        </w:rPr>
        <w:t>»</w:t>
      </w:r>
      <w:r>
        <w:rPr>
          <w:rStyle w:val="a5"/>
          <w:color w:val="333333"/>
          <w:sz w:val="28"/>
          <w:szCs w:val="28"/>
          <w:u w:val="single"/>
        </w:rPr>
        <w:t xml:space="preserve"> не входит в перечень, </w:t>
      </w:r>
      <w:proofErr w:type="gramStart"/>
      <w:r>
        <w:rPr>
          <w:rStyle w:val="a5"/>
          <w:color w:val="333333"/>
          <w:sz w:val="28"/>
          <w:szCs w:val="28"/>
          <w:u w:val="single"/>
        </w:rPr>
        <w:t xml:space="preserve">медицинских организаций, оказывающих медицинские услуги по программе государственных гарантий бесплатного оказания гражданам РФ медицинской помощи в Красноярском крае </w:t>
      </w:r>
      <w:r w:rsidRPr="00E66E1F">
        <w:rPr>
          <w:color w:val="333333"/>
          <w:sz w:val="28"/>
          <w:szCs w:val="28"/>
        </w:rPr>
        <w:t xml:space="preserve"> и оказывает</w:t>
      </w:r>
      <w:proofErr w:type="gramEnd"/>
      <w:r w:rsidRPr="00E66E1F">
        <w:rPr>
          <w:color w:val="333333"/>
          <w:sz w:val="28"/>
          <w:szCs w:val="28"/>
        </w:rPr>
        <w:t xml:space="preserve"> медицинскую помощь на основании договоров об оказании платных медицинских услуг. </w:t>
      </w:r>
    </w:p>
    <w:p w:rsidR="00E66E1F" w:rsidRPr="0012293E" w:rsidRDefault="00E66E1F" w:rsidP="00E66E1F">
      <w:pPr>
        <w:pStyle w:val="a4"/>
        <w:shd w:val="clear" w:color="auto" w:fill="FFFFFF"/>
        <w:spacing w:before="0" w:beforeAutospacing="0" w:after="125" w:afterAutospacing="0" w:line="301" w:lineRule="atLeast"/>
        <w:ind w:firstLine="709"/>
        <w:jc w:val="both"/>
        <w:rPr>
          <w:color w:val="333333"/>
          <w:sz w:val="28"/>
          <w:szCs w:val="28"/>
        </w:rPr>
      </w:pPr>
      <w:r w:rsidRPr="0012293E">
        <w:rPr>
          <w:color w:val="333333"/>
          <w:sz w:val="28"/>
          <w:szCs w:val="28"/>
        </w:rPr>
        <w:t>Перечень медицинских организаций, участвующих в реализации Территориальной</w:t>
      </w:r>
      <w:r>
        <w:rPr>
          <w:color w:val="333333"/>
          <w:sz w:val="28"/>
          <w:szCs w:val="28"/>
        </w:rPr>
        <w:t xml:space="preserve"> </w:t>
      </w:r>
      <w:r w:rsidRPr="0012293E">
        <w:rPr>
          <w:color w:val="333333"/>
          <w:sz w:val="28"/>
          <w:szCs w:val="28"/>
        </w:rPr>
        <w:t>программы государственных гарантий бесплатного оказания гражданам РФ медицинской</w:t>
      </w:r>
      <w:r w:rsidRPr="0012293E">
        <w:rPr>
          <w:color w:val="5F5F5F"/>
          <w:sz w:val="28"/>
          <w:szCs w:val="28"/>
        </w:rPr>
        <w:br/>
      </w:r>
      <w:r w:rsidRPr="0012293E">
        <w:rPr>
          <w:color w:val="333333"/>
          <w:sz w:val="28"/>
          <w:szCs w:val="28"/>
        </w:rPr>
        <w:t>помощи в Красноярском крае на 20</w:t>
      </w:r>
      <w:r w:rsidR="006E7D92" w:rsidRPr="006E7D92">
        <w:rPr>
          <w:color w:val="333333"/>
          <w:sz w:val="28"/>
          <w:szCs w:val="28"/>
        </w:rPr>
        <w:t xml:space="preserve">21 </w:t>
      </w:r>
      <w:r w:rsidRPr="0012293E">
        <w:rPr>
          <w:color w:val="333333"/>
          <w:sz w:val="28"/>
          <w:szCs w:val="28"/>
        </w:rPr>
        <w:t>год и на плановый период 202</w:t>
      </w:r>
      <w:r w:rsidR="006E7D92" w:rsidRPr="006E7D92">
        <w:rPr>
          <w:color w:val="333333"/>
          <w:sz w:val="28"/>
          <w:szCs w:val="28"/>
        </w:rPr>
        <w:t>2</w:t>
      </w:r>
      <w:r w:rsidRPr="0012293E">
        <w:rPr>
          <w:color w:val="333333"/>
          <w:sz w:val="28"/>
          <w:szCs w:val="28"/>
        </w:rPr>
        <w:t xml:space="preserve"> и 202</w:t>
      </w:r>
      <w:r w:rsidR="006E7D92" w:rsidRPr="006E7D92">
        <w:rPr>
          <w:color w:val="333333"/>
          <w:sz w:val="28"/>
          <w:szCs w:val="28"/>
        </w:rPr>
        <w:t>3</w:t>
      </w:r>
      <w:r w:rsidRPr="0012293E">
        <w:rPr>
          <w:color w:val="333333"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Y="214"/>
        <w:tblW w:w="495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3721"/>
        <w:gridCol w:w="2791"/>
      </w:tblGrid>
      <w:tr w:rsidR="0012293E" w:rsidRPr="0012293E" w:rsidTr="0012293E">
        <w:trPr>
          <w:tblHeader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  муниципальных</w:t>
            </w:r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образований края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Перечень медицинских организаций</w:t>
            </w:r>
          </w:p>
        </w:tc>
      </w:tr>
      <w:tr w:rsidR="0012293E" w:rsidRPr="0012293E" w:rsidTr="0012293E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медицинских организаций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осуществляющие</w:t>
            </w:r>
            <w:proofErr w:type="gramEnd"/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деятельность</w:t>
            </w:r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сфере ОМС</w:t>
            </w:r>
          </w:p>
        </w:tc>
      </w:tr>
      <w:tr w:rsidR="0012293E" w:rsidRPr="0012293E" w:rsidTr="001229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г. Шарыпово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КГБУЗ «</w:t>
            </w:r>
            <w:proofErr w:type="spellStart"/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Шарыповская</w:t>
            </w:r>
            <w:proofErr w:type="spellEnd"/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городская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ОМС</w:t>
            </w:r>
          </w:p>
        </w:tc>
      </w:tr>
      <w:tr w:rsidR="0012293E" w:rsidRPr="0012293E" w:rsidTr="001229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Шарыповский</w:t>
            </w:r>
            <w:proofErr w:type="spellEnd"/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КГБУЗ «</w:t>
            </w:r>
            <w:proofErr w:type="spellStart"/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Шарыповская</w:t>
            </w:r>
            <w:proofErr w:type="spellEnd"/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93E" w:rsidRPr="0012293E" w:rsidRDefault="0012293E" w:rsidP="00E6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29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ОМС</w:t>
            </w:r>
          </w:p>
        </w:tc>
      </w:tr>
    </w:tbl>
    <w:p w:rsidR="0012293E" w:rsidRDefault="0012293E" w:rsidP="00E66E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11" w:rsidRPr="00675611" w:rsidRDefault="00E66E1F" w:rsidP="00675611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ссылка на файл с названием «</w:t>
      </w:r>
      <w:r w:rsidRPr="00C77D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ая</w:t>
      </w:r>
      <w:r w:rsidRPr="00C77D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 </w:t>
      </w:r>
      <w:r w:rsidRPr="00C77D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государственных гарантий бесплатного оказания гражданам медицинской помощи в Красноярском крае на 2021 год и на плановый период 2022 и 2023 годов</w:t>
      </w:r>
      <w:r w:rsidRPr="00C77D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в том числе территориальной программы обязательного медицинского страхования, </w:t>
      </w:r>
      <w:r w:rsidRPr="00C77D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C77D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с указанием медицинских организаций, проводящих профилактические медицинские осмотры, в том числе в рамках диспансеризации</w:t>
      </w:r>
      <w:r w:rsidR="00675611" w:rsidRPr="006756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675611" w:rsidRPr="00675611" w:rsidRDefault="00675611" w:rsidP="00675611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t>(</w:t>
      </w:r>
      <w:proofErr w:type="spellStart"/>
      <w:r>
        <w:t>www.zakon.krskstate.ru</w:t>
      </w:r>
      <w:proofErr w:type="spellEnd"/>
      <w:r>
        <w:t>).</w:t>
      </w:r>
    </w:p>
    <w:p w:rsidR="00675611" w:rsidRPr="00675611" w:rsidRDefault="00675611" w:rsidP="006756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611" w:rsidRPr="00675611" w:rsidSect="008B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617E"/>
    <w:multiLevelType w:val="hybridMultilevel"/>
    <w:tmpl w:val="4C420B9E"/>
    <w:lvl w:ilvl="0" w:tplc="3E0EF0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A43047"/>
    <w:multiLevelType w:val="hybridMultilevel"/>
    <w:tmpl w:val="70028282"/>
    <w:lvl w:ilvl="0" w:tplc="15AA73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93E"/>
    <w:rsid w:val="0012293E"/>
    <w:rsid w:val="00585C10"/>
    <w:rsid w:val="00675611"/>
    <w:rsid w:val="006E7D92"/>
    <w:rsid w:val="008B1575"/>
    <w:rsid w:val="00E6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293E"/>
    <w:rPr>
      <w:b/>
      <w:bCs/>
    </w:rPr>
  </w:style>
  <w:style w:type="character" w:styleId="a6">
    <w:name w:val="Emphasis"/>
    <w:basedOn w:val="a0"/>
    <w:uiPriority w:val="20"/>
    <w:qFormat/>
    <w:rsid w:val="00122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CCCCCC"/>
            <w:right w:val="none" w:sz="0" w:space="0" w:color="auto"/>
          </w:divBdr>
        </w:div>
      </w:divsChild>
    </w:div>
    <w:div w:id="214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 Alexey</dc:creator>
  <cp:lastModifiedBy>Forester</cp:lastModifiedBy>
  <cp:revision>3</cp:revision>
  <dcterms:created xsi:type="dcterms:W3CDTF">2021-09-09T05:00:00Z</dcterms:created>
  <dcterms:modified xsi:type="dcterms:W3CDTF">2021-09-13T09:18:00Z</dcterms:modified>
</cp:coreProperties>
</file>